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 xml:space="preserve">АНКЕТА-ОПРОСНИК ТУРИСТА </w:t>
      </w:r>
    </w:p>
    <w:p>
      <w:pPr>
        <w:pStyle w:val="Heading"/>
        <w:rPr>
          <w:b w:val="false"/>
          <w:bCs/>
          <w:sz w:val="20"/>
        </w:rPr>
      </w:pPr>
      <w:r>
        <w:rPr>
          <w:b w:val="false"/>
          <w:bCs/>
          <w:sz w:val="20"/>
        </w:rPr>
        <w:t>ВСЕ ПУНКТЫ ОБЯЗАТЕЛЬНЫ ДЛЯ ЗАПОЛНЕНИЯ.</w:t>
      </w:r>
    </w:p>
    <w:p>
      <w:pPr>
        <w:pStyle w:val="Heading"/>
        <w:rPr>
          <w:sz w:val="20"/>
        </w:rPr>
      </w:pPr>
      <w:r>
        <w:rPr>
          <w:b w:val="false"/>
          <w:bCs/>
          <w:sz w:val="20"/>
        </w:rPr>
        <w:t>(паспортные данные должны быть заполнены ЛАТИНИЦЕЙ как в ПАСПОРТЕ</w:t>
      </w:r>
      <w:r>
        <w:rPr>
          <w:sz w:val="20"/>
        </w:rPr>
        <w:t xml:space="preserve"> БЕЗ ОШИБОК!)</w:t>
      </w:r>
    </w:p>
    <w:p>
      <w:pPr>
        <w:pStyle w:val="Heading"/>
        <w:jc w:val="start"/>
        <w:rPr>
          <w:sz w:val="22"/>
          <w:szCs w:val="22"/>
        </w:rPr>
      </w:pPr>
      <w:r>
        <w:rPr>
          <w:sz w:val="22"/>
          <w:szCs w:val="22"/>
        </w:rPr>
        <w:t>НАЗВАНИЕ ТУРА:</w:t>
      </w:r>
    </w:p>
    <w:p>
      <w:pPr>
        <w:pStyle w:val="Heading"/>
        <w:jc w:val="start"/>
        <w:rPr/>
      </w:pPr>
      <w:r>
        <w:rPr/>
        <w:t>ДАТЫ ПОЕЗДКИ:</w:t>
      </w:r>
    </w:p>
    <w:tbl>
      <w:tblPr>
        <w:tblW w:w="1064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4"/>
        <w:gridCol w:w="3537"/>
        <w:gridCol w:w="848"/>
        <w:gridCol w:w="815"/>
        <w:gridCol w:w="875"/>
        <w:gridCol w:w="804"/>
        <w:gridCol w:w="965"/>
        <w:gridCol w:w="94"/>
        <w:gridCol w:w="97"/>
        <w:gridCol w:w="426"/>
        <w:gridCol w:w="823"/>
        <w:gridCol w:w="808"/>
        <w:gridCol w:w="15"/>
      </w:tblGrid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2"/>
              </w:numPr>
              <w:snapToGrid w:val="false"/>
              <w:ind w:hanging="720" w:start="720" w:end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ФАМИЛИЯ и ИМЯ</w:t>
            </w:r>
          </w:p>
          <w:p>
            <w:pPr>
              <w:pStyle w:val="Heading"/>
              <w:jc w:val="start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как в паспорте (ЛАТИНИЦА)</w:t>
            </w:r>
          </w:p>
        </w:tc>
        <w:tc>
          <w:tcPr>
            <w:tcW w:w="6570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b w:val="false"/>
                <w:bCs/>
                <w:sz w:val="24"/>
              </w:rPr>
            </w:pPr>
            <w:r>
              <w:rPr>
                <w:b w:val="false"/>
                <w:bCs/>
                <w:sz w:val="24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2"/>
              </w:numPr>
              <w:snapToGrid w:val="false"/>
              <w:ind w:hanging="720" w:start="720" w:end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ДРУГИЕ ФАМИЛИИ</w:t>
            </w:r>
          </w:p>
          <w:p>
            <w:pPr>
              <w:pStyle w:val="Normal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Cs/>
              </w:rPr>
              <w:t>девичья и другие)</w:t>
            </w:r>
          </w:p>
        </w:tc>
        <w:tc>
          <w:tcPr>
            <w:tcW w:w="6570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bCs/>
                <w:sz w:val="24"/>
                <w:szCs w:val="22"/>
              </w:rPr>
            </w:pPr>
            <w:r>
              <w:rPr>
                <w:bCs/>
                <w:sz w:val="24"/>
                <w:szCs w:val="22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2"/>
              </w:numPr>
              <w:snapToGrid w:val="false"/>
              <w:ind w:hanging="720" w:start="720" w:end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ДАТА РОЖДЕНИЯ</w:t>
            </w:r>
          </w:p>
        </w:tc>
        <w:tc>
          <w:tcPr>
            <w:tcW w:w="6570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</w:p>
          <w:p>
            <w:pPr>
              <w:pStyle w:val="Heading"/>
              <w:jc w:val="star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2"/>
              </w:numPr>
              <w:snapToGrid w:val="false"/>
              <w:ind w:hanging="720" w:start="720" w:end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МЕСТО РОЖДЕНИЯ</w:t>
            </w:r>
          </w:p>
          <w:p>
            <w:pPr>
              <w:pStyle w:val="Heading"/>
              <w:jc w:val="star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0"/>
              </w:rPr>
              <w:t>(город/деревня, страна)</w:t>
            </w:r>
          </w:p>
        </w:tc>
        <w:tc>
          <w:tcPr>
            <w:tcW w:w="6570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b w:val="false"/>
                <w:bCs/>
                <w:sz w:val="24"/>
                <w:szCs w:val="22"/>
              </w:rPr>
            </w:pPr>
            <w:r>
              <w:rPr>
                <w:b w:val="false"/>
                <w:bCs/>
                <w:sz w:val="24"/>
                <w:szCs w:val="22"/>
              </w:rPr>
            </w:r>
          </w:p>
          <w:p>
            <w:pPr>
              <w:pStyle w:val="Heading"/>
              <w:jc w:val="star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2"/>
              </w:numPr>
              <w:snapToGrid w:val="false"/>
              <w:ind w:hanging="720" w:start="720" w:end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НАСТОЯЩЕЕ ГРАЖДАНСТВО/</w:t>
            </w:r>
          </w:p>
          <w:p>
            <w:pPr>
              <w:pStyle w:val="Heading"/>
              <w:jc w:val="star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ПРЕДЫДУЩЕЕ ГРАЖДАНСТВО</w:t>
            </w:r>
          </w:p>
        </w:tc>
        <w:tc>
          <w:tcPr>
            <w:tcW w:w="6570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sz w:val="24"/>
                <w:szCs w:val="21"/>
              </w:rPr>
            </w:pPr>
            <w:r>
              <w:rPr>
                <w:sz w:val="24"/>
                <w:szCs w:val="21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2"/>
              </w:numPr>
              <w:snapToGrid w:val="false"/>
              <w:ind w:hanging="720" w:start="720" w:end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СЕМЕЙНОЕ ПОЛОЖЕНИЕ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 xml:space="preserve">холост    </w:t>
            </w:r>
          </w:p>
        </w:tc>
        <w:tc>
          <w:tcPr>
            <w:tcW w:w="8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</w:r>
          </w:p>
        </w:tc>
        <w:tc>
          <w:tcPr>
            <w:tcW w:w="8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 xml:space="preserve">состою в браке   </w:t>
            </w:r>
          </w:p>
        </w:tc>
        <w:tc>
          <w:tcPr>
            <w:tcW w:w="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</w:r>
          </w:p>
        </w:tc>
        <w:tc>
          <w:tcPr>
            <w:tcW w:w="9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разведен</w:t>
            </w:r>
          </w:p>
        </w:tc>
        <w:tc>
          <w:tcPr>
            <w:tcW w:w="61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</w:r>
          </w:p>
        </w:tc>
        <w:tc>
          <w:tcPr>
            <w:tcW w:w="8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вдовец</w:t>
            </w:r>
          </w:p>
        </w:tc>
        <w:tc>
          <w:tcPr>
            <w:tcW w:w="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</w:r>
          </w:p>
        </w:tc>
      </w:tr>
      <w:tr>
        <w:trPr>
          <w:trHeight w:val="331" w:hRule="atLeast"/>
        </w:trPr>
        <w:tc>
          <w:tcPr>
            <w:tcW w:w="53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2"/>
              </w:numPr>
              <w:snapToGrid w:val="false"/>
              <w:ind w:hanging="720" w:start="720" w:end="0"/>
              <w:rPr>
                <w:b w:val="false"/>
                <w:bCs/>
                <w:sz w:val="24"/>
              </w:rPr>
            </w:pPr>
            <w:r>
              <w:rPr>
                <w:b w:val="false"/>
                <w:bCs/>
                <w:sz w:val="24"/>
              </w:rPr>
            </w:r>
          </w:p>
        </w:tc>
        <w:tc>
          <w:tcPr>
            <w:tcW w:w="353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ДАННЫЕ ПАСПОРТА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 xml:space="preserve">№ </w:t>
            </w:r>
            <w:r>
              <w:rPr>
                <w:b w:val="false"/>
                <w:bCs/>
                <w:sz w:val="20"/>
              </w:rPr>
              <w:t>паспорта</w:t>
            </w:r>
          </w:p>
        </w:tc>
        <w:tc>
          <w:tcPr>
            <w:tcW w:w="27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Когда выдан</w:t>
            </w:r>
          </w:p>
        </w:tc>
        <w:tc>
          <w:tcPr>
            <w:tcW w:w="215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действителен до</w:t>
            </w:r>
          </w:p>
        </w:tc>
      </w:tr>
      <w:tr>
        <w:trPr>
          <w:trHeight w:val="457" w:hRule="atLeast"/>
        </w:trPr>
        <w:tc>
          <w:tcPr>
            <w:tcW w:w="5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0"/>
              </w:numPr>
              <w:snapToGrid w:val="false"/>
              <w:ind w:hanging="0" w:start="720" w:end="0"/>
              <w:rPr>
                <w:b w:val="false"/>
                <w:bCs/>
                <w:sz w:val="24"/>
              </w:rPr>
            </w:pPr>
            <w:r>
              <w:rPr>
                <w:b w:val="false"/>
                <w:bCs/>
                <w:sz w:val="24"/>
              </w:rPr>
            </w:r>
          </w:p>
        </w:tc>
        <w:tc>
          <w:tcPr>
            <w:tcW w:w="353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b w:val="false"/>
                <w:bCs/>
                <w:sz w:val="20"/>
                <w:szCs w:val="22"/>
              </w:rPr>
            </w:pPr>
            <w:r>
              <w:rPr>
                <w:b w:val="false"/>
                <w:bCs/>
                <w:sz w:val="20"/>
                <w:szCs w:val="22"/>
              </w:rPr>
            </w:r>
          </w:p>
        </w:tc>
        <w:tc>
          <w:tcPr>
            <w:tcW w:w="27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</w:r>
          </w:p>
        </w:tc>
        <w:tc>
          <w:tcPr>
            <w:tcW w:w="215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1"/>
                <w:numId w:val="2"/>
              </w:numPr>
              <w:snapToGrid w:val="false"/>
              <w:ind w:hanging="720" w:start="1440" w:end="0"/>
              <w:jc w:val="star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</w:r>
          </w:p>
        </w:tc>
        <w:tc>
          <w:tcPr>
            <w:tcW w:w="3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/>
            </w:pPr>
            <w:r>
              <w:rPr>
                <w:b w:val="false"/>
                <w:bCs/>
                <w:sz w:val="22"/>
                <w:szCs w:val="22"/>
              </w:rPr>
              <w:t>Кем выдан паспорт</w:t>
            </w:r>
          </w:p>
        </w:tc>
        <w:tc>
          <w:tcPr>
            <w:tcW w:w="6555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b w:val="false"/>
                <w:bCs/>
                <w:sz w:val="20"/>
                <w:szCs w:val="22"/>
              </w:rPr>
            </w:pPr>
            <w:r>
              <w:rPr>
                <w:b w:val="false"/>
                <w:bCs/>
                <w:sz w:val="20"/>
                <w:szCs w:val="22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2"/>
              </w:numPr>
              <w:snapToGrid w:val="false"/>
              <w:ind w:hanging="720" w:start="720" w:end="0"/>
              <w:jc w:val="start"/>
              <w:rPr>
                <w:b w:val="false"/>
                <w:bCs/>
                <w:sz w:val="24"/>
              </w:rPr>
            </w:pPr>
            <w:r>
              <w:rPr>
                <w:b w:val="false"/>
                <w:bCs/>
                <w:sz w:val="24"/>
              </w:rPr>
            </w:r>
          </w:p>
        </w:tc>
        <w:tc>
          <w:tcPr>
            <w:tcW w:w="3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</w:t>
            </w:r>
          </w:p>
        </w:tc>
        <w:tc>
          <w:tcPr>
            <w:tcW w:w="6555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b w:val="false"/>
                <w:bCs/>
                <w:sz w:val="20"/>
                <w:szCs w:val="22"/>
              </w:rPr>
            </w:pPr>
            <w:r>
              <w:rPr>
                <w:b w:val="false"/>
                <w:bCs/>
                <w:sz w:val="20"/>
                <w:szCs w:val="22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2"/>
              </w:numPr>
              <w:snapToGrid w:val="false"/>
              <w:ind w:hanging="720" w:start="720" w:end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</w:r>
          </w:p>
        </w:tc>
        <w:tc>
          <w:tcPr>
            <w:tcW w:w="3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ДОМАШНИЙ АДРЕС</w:t>
            </w:r>
          </w:p>
        </w:tc>
        <w:tc>
          <w:tcPr>
            <w:tcW w:w="6570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2"/>
              </w:numPr>
              <w:snapToGrid w:val="false"/>
              <w:ind w:hanging="720" w:start="720" w:end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ТЕЛЕФОН </w:t>
            </w:r>
          </w:p>
          <w:p>
            <w:pPr>
              <w:pStyle w:val="Heading"/>
              <w:jc w:val="start"/>
              <w:rPr>
                <w:sz w:val="22"/>
                <w:szCs w:val="22"/>
              </w:rPr>
            </w:pPr>
            <w:r>
              <w:rPr>
                <w:b w:val="false"/>
                <w:bCs/>
                <w:sz w:val="20"/>
              </w:rPr>
              <w:t>по которому легче всего связаться</w:t>
            </w:r>
          </w:p>
        </w:tc>
        <w:tc>
          <w:tcPr>
            <w:tcW w:w="6570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</w:p>
        </w:tc>
      </w:tr>
      <w:tr>
        <w:trPr>
          <w:trHeight w:val="556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2"/>
              </w:numPr>
              <w:snapToGrid w:val="false"/>
              <w:ind w:hanging="720" w:start="720" w:end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АДРЕС ЭЛЕКТРОННОЙ ПОЧТЫ </w:t>
            </w:r>
            <w:r>
              <w:rPr>
                <w:sz w:val="21"/>
                <w:szCs w:val="21"/>
                <w:u w:val="single"/>
              </w:rPr>
              <w:t>(обязательно!)</w:t>
            </w:r>
          </w:p>
        </w:tc>
        <w:tc>
          <w:tcPr>
            <w:tcW w:w="6570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sz w:val="24"/>
                <w:szCs w:val="21"/>
              </w:rPr>
            </w:pPr>
            <w:r>
              <w:rPr>
                <w:sz w:val="24"/>
                <w:szCs w:val="21"/>
              </w:rPr>
            </w:r>
          </w:p>
        </w:tc>
      </w:tr>
      <w:tr>
        <w:trPr>
          <w:trHeight w:val="556" w:hRule="atLeast"/>
        </w:trPr>
        <w:tc>
          <w:tcPr>
            <w:tcW w:w="53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2"/>
              </w:numPr>
              <w:snapToGrid w:val="false"/>
              <w:ind w:hanging="720" w:start="720" w:end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/>
            </w:pPr>
            <w:r>
              <w:rPr>
                <w:sz w:val="21"/>
                <w:szCs w:val="21"/>
              </w:rPr>
              <w:t>МЕСТО РАБОТЫ /УЧЕБЫ</w:t>
            </w:r>
          </w:p>
          <w:p>
            <w:pPr>
              <w:pStyle w:val="Heading"/>
              <w:jc w:val="start"/>
              <w:rPr>
                <w:b w:val="false"/>
                <w:bCs/>
                <w:sz w:val="21"/>
                <w:szCs w:val="21"/>
              </w:rPr>
            </w:pPr>
            <w:r>
              <w:rPr>
                <w:b w:val="false"/>
                <w:bCs/>
                <w:sz w:val="21"/>
                <w:szCs w:val="21"/>
              </w:rPr>
              <w:t>название компании / учебного заведения</w:t>
            </w:r>
          </w:p>
        </w:tc>
        <w:tc>
          <w:tcPr>
            <w:tcW w:w="6570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b w:val="false"/>
                <w:bCs/>
                <w:sz w:val="24"/>
                <w:szCs w:val="21"/>
              </w:rPr>
            </w:pPr>
            <w:r>
              <w:rPr>
                <w:b w:val="false"/>
                <w:bCs/>
                <w:sz w:val="24"/>
                <w:szCs w:val="21"/>
              </w:rPr>
            </w:r>
          </w:p>
          <w:p>
            <w:pPr>
              <w:pStyle w:val="Heading"/>
              <w:jc w:val="star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28" w:hRule="atLeast"/>
        </w:trPr>
        <w:tc>
          <w:tcPr>
            <w:tcW w:w="5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0"/>
              </w:numPr>
              <w:snapToGrid w:val="false"/>
              <w:ind w:hanging="0" w:start="720" w:end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end"/>
              <w:rPr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должность</w:t>
            </w:r>
          </w:p>
        </w:tc>
        <w:tc>
          <w:tcPr>
            <w:tcW w:w="6570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</w:p>
        </w:tc>
      </w:tr>
      <w:tr>
        <w:trPr>
          <w:trHeight w:val="421" w:hRule="atLeast"/>
        </w:trPr>
        <w:tc>
          <w:tcPr>
            <w:tcW w:w="5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0"/>
              </w:numPr>
              <w:snapToGrid w:val="false"/>
              <w:ind w:hanging="0" w:start="720" w:end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pacing w:lineRule="auto" w:line="360"/>
              <w:ind w:end="-144"/>
              <w:jc w:val="star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 xml:space="preserve">                                                  </w:t>
            </w:r>
            <w:r>
              <w:rPr>
                <w:b w:val="false"/>
                <w:bCs/>
                <w:sz w:val="22"/>
                <w:szCs w:val="22"/>
              </w:rPr>
              <w:t>адрес</w:t>
            </w:r>
          </w:p>
        </w:tc>
        <w:tc>
          <w:tcPr>
            <w:tcW w:w="6570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b w:val="false"/>
                <w:bCs/>
                <w:sz w:val="24"/>
                <w:szCs w:val="22"/>
              </w:rPr>
            </w:pPr>
            <w:r>
              <w:rPr>
                <w:b w:val="false"/>
                <w:bCs/>
                <w:sz w:val="24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5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0"/>
              </w:numPr>
              <w:snapToGrid w:val="false"/>
              <w:ind w:hanging="0" w:start="720" w:end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end"/>
              <w:rPr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телефон</w:t>
            </w:r>
          </w:p>
        </w:tc>
        <w:tc>
          <w:tcPr>
            <w:tcW w:w="6570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</w:p>
        </w:tc>
      </w:tr>
      <w:tr>
        <w:trPr>
          <w:trHeight w:val="185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2"/>
              </w:numPr>
              <w:snapToGrid w:val="false"/>
              <w:ind w:hanging="720" w:start="720" w:end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ind w:end="-114"/>
              <w:jc w:val="start"/>
              <w:rPr/>
            </w:pPr>
            <w:r>
              <w:rPr>
                <w:b w:val="false"/>
                <w:bCs/>
                <w:i/>
                <w:iCs/>
                <w:sz w:val="22"/>
                <w:szCs w:val="22"/>
              </w:rPr>
              <w:t xml:space="preserve">ИНФОРМАЦИЯ О СПОНСОРЕ (если необходимо): </w:t>
            </w:r>
          </w:p>
          <w:p>
            <w:pPr>
              <w:pStyle w:val="Heading"/>
              <w:ind w:end="-114"/>
              <w:jc w:val="start"/>
              <w:rPr/>
            </w:pPr>
            <w:r>
              <w:rPr>
                <w:b w:val="false"/>
                <w:bCs/>
                <w:i/>
                <w:iCs/>
                <w:sz w:val="22"/>
                <w:szCs w:val="22"/>
              </w:rPr>
              <w:t>фамилия/имя латиницей, телефон</w:t>
            </w:r>
            <w:r>
              <w:rPr>
                <w:b w:val="false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555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b w:val="false"/>
                <w:bCs/>
                <w:sz w:val="24"/>
                <w:szCs w:val="22"/>
              </w:rPr>
            </w:pPr>
            <w:r>
              <w:rPr>
                <w:b w:val="false"/>
                <w:bCs/>
                <w:sz w:val="24"/>
                <w:szCs w:val="22"/>
              </w:rPr>
            </w:r>
          </w:p>
        </w:tc>
      </w:tr>
      <w:tr>
        <w:trPr>
          <w:trHeight w:val="185" w:hRule="atLeast"/>
        </w:trPr>
        <w:tc>
          <w:tcPr>
            <w:tcW w:w="53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2"/>
              </w:numPr>
              <w:snapToGrid w:val="false"/>
              <w:ind w:hanging="720" w:start="720" w:end="0"/>
              <w:rPr>
                <w:b w:val="false"/>
                <w:bCs/>
                <w:sz w:val="24"/>
              </w:rPr>
            </w:pPr>
            <w:r>
              <w:rPr>
                <w:b w:val="false"/>
                <w:bCs/>
                <w:sz w:val="24"/>
              </w:rPr>
            </w:r>
          </w:p>
        </w:tc>
        <w:tc>
          <w:tcPr>
            <w:tcW w:w="353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ind w:end="-114"/>
              <w:jc w:val="start"/>
              <w:rPr>
                <w:b w:val="false"/>
                <w:bCs/>
                <w:spacing w:val="-12"/>
                <w:sz w:val="24"/>
              </w:rPr>
            </w:pPr>
            <w:r>
              <w:rPr>
                <w:sz w:val="22"/>
                <w:szCs w:val="22"/>
              </w:rPr>
              <w:t>ПРЕДЫДУЩИЕ ВИЗЫ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b w:val="false"/>
                <w:spacing w:val="-12"/>
                <w:sz w:val="24"/>
              </w:rPr>
              <w:t>ШЕНГЕНСКИЕ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b w:val="false"/>
                <w:bCs/>
                <w:spacing w:val="-12"/>
                <w:sz w:val="24"/>
              </w:rPr>
              <w:t xml:space="preserve">за последние </w:t>
            </w:r>
          </w:p>
          <w:p>
            <w:pPr>
              <w:pStyle w:val="Heading"/>
              <w:ind w:end="-114"/>
              <w:jc w:val="start"/>
              <w:rPr>
                <w:sz w:val="22"/>
                <w:szCs w:val="22"/>
              </w:rPr>
            </w:pPr>
            <w:r>
              <w:rPr>
                <w:b w:val="false"/>
                <w:bCs/>
                <w:spacing w:val="-12"/>
                <w:sz w:val="24"/>
              </w:rPr>
              <w:t>3 года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/>
            </w:pPr>
            <w:r>
              <w:rPr>
                <w:b w:val="false"/>
                <w:bCs/>
                <w:sz w:val="24"/>
              </w:rPr>
              <w:t xml:space="preserve">страна выдавшая 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/>
            </w:pPr>
            <w:r>
              <w:rPr>
                <w:b w:val="false"/>
                <w:bCs/>
                <w:sz w:val="24"/>
              </w:rPr>
              <w:t xml:space="preserve">даты действия визы </w:t>
            </w:r>
          </w:p>
          <w:p>
            <w:pPr>
              <w:pStyle w:val="Heading"/>
              <w:jc w:val="start"/>
              <w:rPr>
                <w:b w:val="false"/>
                <w:bCs/>
                <w:sz w:val="24"/>
              </w:rPr>
            </w:pPr>
            <w:r>
              <w:rPr>
                <w:b w:val="false"/>
                <w:bCs/>
                <w:sz w:val="24"/>
              </w:rPr>
              <w:t>с …… по...</w:t>
            </w:r>
          </w:p>
        </w:tc>
        <w:tc>
          <w:tcPr>
            <w:tcW w:w="205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jc w:val="start"/>
              <w:rPr>
                <w:sz w:val="24"/>
              </w:rPr>
            </w:pPr>
            <w:r>
              <w:rPr>
                <w:b w:val="false"/>
                <w:bCs/>
                <w:sz w:val="24"/>
              </w:rPr>
              <w:t>номер визы</w:t>
            </w:r>
          </w:p>
        </w:tc>
      </w:tr>
      <w:tr>
        <w:trPr>
          <w:trHeight w:val="185" w:hRule="atLeast"/>
        </w:trPr>
        <w:tc>
          <w:tcPr>
            <w:tcW w:w="5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0"/>
              </w:numPr>
              <w:snapToGrid w:val="false"/>
              <w:ind w:hanging="0" w:start="720" w:end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53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ind w:end="-114"/>
              <w:jc w:val="start"/>
              <w:rPr>
                <w:spacing w:val="-12"/>
                <w:sz w:val="24"/>
              </w:rPr>
            </w:pPr>
            <w:r>
              <w:rPr>
                <w:spacing w:val="-12"/>
                <w:sz w:val="24"/>
              </w:rPr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spacing w:val="-12"/>
                <w:sz w:val="24"/>
              </w:rPr>
            </w:pPr>
            <w:r>
              <w:rPr>
                <w:spacing w:val="-12"/>
                <w:sz w:val="24"/>
              </w:rPr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07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85" w:hRule="atLeast"/>
        </w:trPr>
        <w:tc>
          <w:tcPr>
            <w:tcW w:w="5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0"/>
              </w:numPr>
              <w:snapToGrid w:val="false"/>
              <w:ind w:hanging="0" w:start="720" w:end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53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ind w:end="-114"/>
              <w:jc w:val="start"/>
              <w:rPr>
                <w:spacing w:val="-12"/>
                <w:sz w:val="24"/>
              </w:rPr>
            </w:pPr>
            <w:r>
              <w:rPr>
                <w:spacing w:val="-12"/>
                <w:sz w:val="24"/>
              </w:rPr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spacing w:val="-12"/>
                <w:sz w:val="24"/>
              </w:rPr>
            </w:pPr>
            <w:r>
              <w:rPr>
                <w:spacing w:val="-12"/>
                <w:sz w:val="24"/>
              </w:rPr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07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85" w:hRule="atLeast"/>
        </w:trPr>
        <w:tc>
          <w:tcPr>
            <w:tcW w:w="5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0"/>
              </w:numPr>
              <w:snapToGrid w:val="false"/>
              <w:ind w:hanging="0" w:start="720" w:end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353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ind w:end="-114"/>
              <w:jc w:val="start"/>
              <w:rPr>
                <w:spacing w:val="-12"/>
                <w:sz w:val="24"/>
              </w:rPr>
            </w:pPr>
            <w:r>
              <w:rPr>
                <w:spacing w:val="-12"/>
                <w:sz w:val="24"/>
              </w:rPr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spacing w:val="-12"/>
                <w:sz w:val="24"/>
              </w:rPr>
            </w:pPr>
            <w:r>
              <w:rPr>
                <w:spacing w:val="-12"/>
                <w:sz w:val="24"/>
              </w:rPr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07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85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numPr>
                <w:ilvl w:val="0"/>
                <w:numId w:val="2"/>
              </w:numPr>
              <w:snapToGrid w:val="false"/>
              <w:ind w:hanging="720" w:start="720" w:end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5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ind w:end="-114"/>
              <w:jc w:val="start"/>
              <w:rPr>
                <w:b w:val="false"/>
                <w:bCs/>
                <w:spacing w:val="-12"/>
                <w:sz w:val="24"/>
              </w:rPr>
            </w:pPr>
            <w:r>
              <w:rPr>
                <w:sz w:val="22"/>
                <w:szCs w:val="22"/>
              </w:rPr>
              <w:t>ДАТА ПОСЛЕДНЕЙ СДАЧИ</w:t>
            </w:r>
            <w:r>
              <w:rPr>
                <w:spacing w:val="-12"/>
                <w:sz w:val="24"/>
              </w:rPr>
              <w:t xml:space="preserve"> отпечатков пальцев </w:t>
            </w:r>
            <w:r>
              <w:rPr>
                <w:spacing w:val="-12"/>
                <w:sz w:val="24"/>
                <w:u w:val="single"/>
              </w:rPr>
              <w:t>на визу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b w:val="false"/>
                <w:bCs/>
                <w:sz w:val="20"/>
              </w:rPr>
              <w:t>(если известно</w:t>
            </w:r>
            <w:r>
              <w:rPr>
                <w:b w:val="false"/>
                <w:bCs/>
                <w:spacing w:val="-12"/>
                <w:sz w:val="24"/>
              </w:rPr>
              <w:t xml:space="preserve">) </w:t>
            </w:r>
            <w:r>
              <w:rPr>
                <w:spacing w:val="-12"/>
                <w:sz w:val="24"/>
              </w:rPr>
              <w:t>+ номер визы</w:t>
            </w:r>
            <w:r>
              <w:rPr>
                <w:b w:val="false"/>
                <w:bCs/>
                <w:spacing w:val="-12"/>
                <w:sz w:val="24"/>
              </w:rPr>
              <w:t xml:space="preserve"> </w:t>
            </w:r>
            <w:r>
              <w:rPr>
                <w:b w:val="false"/>
                <w:bCs/>
                <w:spacing w:val="-12"/>
                <w:sz w:val="20"/>
              </w:rPr>
              <w:t>(если известен)</w:t>
            </w:r>
          </w:p>
        </w:tc>
        <w:tc>
          <w:tcPr>
            <w:tcW w:w="6570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"/>
              <w:snapToGrid w:val="false"/>
              <w:jc w:val="start"/>
              <w:rPr>
                <w:b w:val="false"/>
                <w:bCs/>
                <w:spacing w:val="-12"/>
                <w:sz w:val="24"/>
              </w:rPr>
            </w:pPr>
            <w:r>
              <w:rPr>
                <w:b w:val="false"/>
                <w:bCs/>
                <w:spacing w:val="-12"/>
                <w:sz w:val="24"/>
              </w:rPr>
            </w:r>
          </w:p>
        </w:tc>
      </w:tr>
    </w:tbl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  <w:t>Турист, выезжающий в страны Шенгенского Соглашения по туристической путевке, обязан:</w:t>
      </w:r>
    </w:p>
    <w:p>
      <w:pPr>
        <w:pStyle w:val="Normal"/>
        <w:numPr>
          <w:ilvl w:val="0"/>
          <w:numId w:val="3"/>
        </w:numPr>
        <w:jc w:val="both"/>
        <w:rPr>
          <w:sz w:val="16"/>
          <w:szCs w:val="16"/>
        </w:rPr>
      </w:pPr>
      <w:r>
        <w:rPr>
          <w:sz w:val="16"/>
          <w:szCs w:val="16"/>
        </w:rPr>
        <w:t>не нарушать сроки пребывания за границей, указанные во въездной визе;</w:t>
      </w:r>
    </w:p>
    <w:p>
      <w:pPr>
        <w:pStyle w:val="Normal"/>
        <w:numPr>
          <w:ilvl w:val="0"/>
          <w:numId w:val="3"/>
        </w:numPr>
        <w:jc w:val="both"/>
        <w:rPr>
          <w:sz w:val="16"/>
          <w:szCs w:val="16"/>
        </w:rPr>
      </w:pPr>
      <w:r>
        <w:rPr>
          <w:sz w:val="16"/>
          <w:szCs w:val="16"/>
        </w:rPr>
        <w:t>не обращаться с просьбой о предоставлении убежища в станах Шенгенского Соглашения;</w:t>
      </w:r>
    </w:p>
    <w:p>
      <w:pPr>
        <w:pStyle w:val="Normal"/>
        <w:numPr>
          <w:ilvl w:val="0"/>
          <w:numId w:val="3"/>
        </w:numPr>
        <w:jc w:val="both"/>
        <w:rPr>
          <w:sz w:val="16"/>
          <w:szCs w:val="16"/>
        </w:rPr>
      </w:pPr>
      <w:r>
        <w:rPr>
          <w:sz w:val="16"/>
          <w:szCs w:val="16"/>
        </w:rPr>
        <w:t>не обращаться с просьбой предоставления работы;</w:t>
      </w:r>
    </w:p>
    <w:p>
      <w:pPr>
        <w:pStyle w:val="Normal"/>
        <w:numPr>
          <w:ilvl w:val="0"/>
          <w:numId w:val="3"/>
        </w:numPr>
        <w:jc w:val="both"/>
        <w:rPr>
          <w:sz w:val="16"/>
          <w:szCs w:val="16"/>
        </w:rPr>
      </w:pPr>
      <w:r>
        <w:rPr>
          <w:sz w:val="16"/>
          <w:szCs w:val="16"/>
        </w:rPr>
        <w:t>не нарушать законодательства стран Шенгенского Соглашения;</w:t>
      </w:r>
    </w:p>
    <w:p>
      <w:pPr>
        <w:pStyle w:val="Normal"/>
        <w:numPr>
          <w:ilvl w:val="0"/>
          <w:numId w:val="3"/>
        </w:numPr>
        <w:jc w:val="both"/>
        <w:rPr>
          <w:sz w:val="16"/>
          <w:szCs w:val="16"/>
        </w:rPr>
      </w:pPr>
      <w:r>
        <w:rPr>
          <w:sz w:val="16"/>
          <w:szCs w:val="16"/>
        </w:rPr>
        <w:t>нести все расходы по собственному жизнеобеспечению;</w:t>
      </w:r>
    </w:p>
    <w:p>
      <w:pPr>
        <w:pStyle w:val="Normal"/>
        <w:numPr>
          <w:ilvl w:val="0"/>
          <w:numId w:val="3"/>
        </w:numPr>
        <w:jc w:val="both"/>
        <w:rPr>
          <w:sz w:val="16"/>
          <w:szCs w:val="16"/>
        </w:rPr>
      </w:pPr>
      <w:r>
        <w:rPr>
          <w:sz w:val="16"/>
          <w:szCs w:val="16"/>
        </w:rPr>
        <w:t>не заниматься неправомерными действиями на территории стран Шенгенского соглашения;</w:t>
      </w:r>
    </w:p>
    <w:p>
      <w:pPr>
        <w:pStyle w:val="Normal"/>
        <w:numPr>
          <w:ilvl w:val="0"/>
          <w:numId w:val="3"/>
        </w:numPr>
        <w:jc w:val="both"/>
        <w:rPr>
          <w:sz w:val="16"/>
          <w:szCs w:val="16"/>
        </w:rPr>
      </w:pPr>
      <w:r>
        <w:rPr>
          <w:sz w:val="16"/>
          <w:szCs w:val="16"/>
        </w:rPr>
        <w:t>строго следовать инструкциям руководителя группы на всем протяжении маршрута. В случае опоздания к отправлению автобуса, самостоятельно добраться в следующий пункт поездки. Все фактические расходы осуществляются за счет туриста.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  <w:t>В случае невыполнения вышеуказанных пунктов, обязуюсь в 30-дневный срок возместить туристической фирме все дополнительные расходы, связанные с моим пребыванием на территории стран Шенгенского Соглашения.</w:t>
      </w:r>
    </w:p>
    <w:p>
      <w:pPr>
        <w:pStyle w:val="Normal"/>
        <w:jc w:val="both"/>
        <w:rPr/>
      </w:pPr>
      <w:r>
        <w:rPr>
          <w:sz w:val="16"/>
          <w:szCs w:val="16"/>
        </w:rPr>
        <w:t>Я согласен/согласна с передачей моих анкетных данных, указанных в настоящем заявлении компетентным органам стран Шенгенского Соглашения, если это необходимо для выдачи визы.</w:t>
      </w:r>
    </w:p>
    <w:p>
      <w:pPr>
        <w:pStyle w:val="Normal"/>
        <w:jc w:val="both"/>
        <w:rPr/>
      </w:pPr>
      <w:r>
        <w:rPr>
          <w:sz w:val="16"/>
          <w:szCs w:val="16"/>
        </w:rPr>
        <w:t>Я заверяю, что настоящая анкета заполнена мной добросовестно, правильно и полностью. Ложные сведения влекут за собой отказ в выдаче визы или ее аннулирование.</w:t>
      </w:r>
    </w:p>
    <w:p>
      <w:pPr>
        <w:pStyle w:val="Normal"/>
        <w:jc w:val="both"/>
        <w:rPr>
          <w:sz w:val="16"/>
          <w:szCs w:val="16"/>
          <w:lang w:val="en-US"/>
        </w:rPr>
      </w:pPr>
      <w:r>
        <w:rPr>
          <w:sz w:val="16"/>
          <w:szCs w:val="16"/>
        </w:rPr>
        <w:t>Я знаю, что наличие визы является только одной из предпосылок для въезда на территорию стран Шенгенского Соглашения. В случае отказа пограничных служб мне во въезде я не имею права на компенсацию за нанесенный ущерб. Туристическая фирма не отвечает за задержку выдачи визы посольством из-за проверки документов туриста или внутренних причин работы посольства.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  <w:t>С правилами ознакомлен.</w:t>
      </w:r>
    </w:p>
    <w:p>
      <w:pPr>
        <w:pStyle w:val="Normal"/>
        <w:jc w:val="both"/>
        <w:rPr/>
      </w:pPr>
      <w:r>
        <w:rPr/>
        <w:t>«_____» ___________________200___ г.                           Подпись _________________</w:t>
      </w:r>
    </w:p>
    <w:sectPr>
      <w:type w:val="nextPage"/>
      <w:pgSz w:w="11906" w:h="16838"/>
      <w:pgMar w:left="830" w:right="427" w:gutter="0" w:header="0" w:top="284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ilvl="1">
      <w:start w:val="1"/>
      <w:numFmt w:val="lowerLetter"/>
      <w:lvlText w:val="%2."/>
      <w:lvlJc w:val="start"/>
      <w:pPr>
        <w:tabs>
          <w:tab w:val="num" w:pos="720"/>
        </w:tabs>
        <w:ind w:start="1440" w:hanging="360"/>
      </w:p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outlineLvl w:val="2"/>
    </w:pPr>
    <w:rPr>
      <w:b/>
      <w:spacing w:val="50"/>
      <w:sz w:val="28"/>
    </w:rPr>
  </w:style>
  <w:style w:type="character" w:styleId="WW8Num2z0">
    <w:name w:val="WW8Num2z0"/>
    <w:qFormat/>
    <w:rPr/>
  </w:style>
  <w:style w:type="character" w:styleId="WW8Num4z0">
    <w:name w:val="WW8Num4z0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Style11">
    <w:name w:val="Основной шрифт абзаца"/>
    <w:qFormat/>
    <w:rPr/>
  </w:style>
  <w:style w:type="paragraph" w:styleId="Heading">
    <w:name w:val="Heading"/>
    <w:basedOn w:val="Normal"/>
    <w:next w:val="BodyText"/>
    <w:qFormat/>
    <w:pPr>
      <w:jc w:val="center"/>
    </w:pPr>
    <w:rPr>
      <w:b/>
      <w:sz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Style12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2024-06-26T15:23:00Z</dcterms:created>
  <dc:creator>Bel-Orientir</dc:creator>
  <dc:description/>
  <cp:keywords/>
  <dc:language>en-US</dc:language>
  <cp:lastModifiedBy>Lidiya</cp:lastModifiedBy>
  <cp:lastPrinted>2024-06-26T18:14:00Z</cp:lastPrinted>
  <dcterms:modified xsi:type="dcterms:W3CDTF">2026-07-17T08:44:00Z</dcterms:modified>
  <cp:revision>9</cp:revision>
  <dc:subject/>
  <dc:title>АНКЕТА ТУРИСТА</dc:title>
</cp:coreProperties>
</file>